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BB47" w14:textId="202E0963" w:rsidR="005D30EF" w:rsidRDefault="005D3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2AE8F8" w14:textId="77777777" w:rsidR="00885793" w:rsidRDefault="008857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3F1842A" w14:textId="77777777" w:rsidR="005D30EF" w:rsidRDefault="00E83C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CCA2D3" wp14:editId="0F8F610E">
                <wp:simplePos x="0" y="0"/>
                <wp:positionH relativeFrom="column">
                  <wp:posOffset>1133475</wp:posOffset>
                </wp:positionH>
                <wp:positionV relativeFrom="paragraph">
                  <wp:posOffset>7620</wp:posOffset>
                </wp:positionV>
                <wp:extent cx="5526832" cy="8572500"/>
                <wp:effectExtent l="0" t="0" r="0" b="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832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608C68" w14:textId="77777777" w:rsidR="005D30EF" w:rsidRDefault="00E83CDE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mallCaps/>
                                <w:color w:val="000000"/>
                                <w:sz w:val="36"/>
                              </w:rPr>
                              <w:t>Post Care Instructions</w:t>
                            </w:r>
                          </w:p>
                          <w:p w14:paraId="64F758CE" w14:textId="77777777" w:rsidR="005D30EF" w:rsidRDefault="005D3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016CDC0" w14:textId="5071C035" w:rsidR="005D30EF" w:rsidRDefault="00E83CDE" w:rsidP="00BD6A22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6B90AC3C" w14:textId="04CC3143" w:rsidR="00BD6A22" w:rsidRPr="00BD6A22" w:rsidRDefault="00BD6A22" w:rsidP="00157E7B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contextualSpacing/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</w:pP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Place Bactroban (Mupirocin) ointment in your nose at night </w:t>
                            </w:r>
                            <w:r w:rsidR="00820380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and belly button 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3 nights </w:t>
                            </w:r>
                            <w:r w:rsidR="00820380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consecutively 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before surgery. Bactroban (Mupirocin) is a prescribed medication. You will receive this with your prescriptions </w:t>
                            </w:r>
                            <w:r w:rsidR="00820380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>2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 week</w:t>
                            </w:r>
                            <w:r w:rsidR="00820380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>s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 before surgery.</w:t>
                            </w:r>
                          </w:p>
                          <w:p w14:paraId="282C6120" w14:textId="767D740F" w:rsidR="00BD6A22" w:rsidRPr="00BD6A22" w:rsidRDefault="00BD6A22" w:rsidP="00157E7B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contextualSpacing/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</w:pP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>Use an antibiotic wash (</w:t>
                            </w:r>
                            <w:r w:rsidR="00820380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 xml:space="preserve">such as 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lang w:eastAsia="en-US"/>
                              </w:rPr>
                              <w:t>Betadine or Chlorhexidine) for your hair and body the night before and morning of surgery.</w:t>
                            </w:r>
                          </w:p>
                          <w:p w14:paraId="4996CEAF" w14:textId="77777777" w:rsidR="00BD6A22" w:rsidRPr="00BD6A22" w:rsidRDefault="00BD6A22" w:rsidP="00157E7B">
                            <w:pPr>
                              <w:ind w:left="360"/>
                              <w:contextualSpacing/>
                              <w:rPr>
                                <w:rFonts w:ascii="Palatino Linotype" w:eastAsiaTheme="minorHAnsi" w:hAnsi="Palatino Linotype" w:cstheme="minorBid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sz w:val="20"/>
                                <w:szCs w:val="20"/>
                                <w:lang w:eastAsia="en-US"/>
                              </w:rPr>
                              <w:t>(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  <w:t>This can be found over-the counter</w:t>
                            </w:r>
                            <w:r w:rsidRPr="00BD6A22">
                              <w:rPr>
                                <w:rFonts w:ascii="Palatino Linotype" w:eastAsiaTheme="minorHAnsi" w:hAnsi="Palatino Linotype" w:cstheme="minorBidi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  <w:p w14:paraId="56B9EF14" w14:textId="77777777" w:rsidR="00F06A0F" w:rsidRDefault="00F06A0F">
                            <w:pPr>
                              <w:spacing w:after="0" w:line="240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14:paraId="05E27299" w14:textId="7F16997F" w:rsidR="005D30EF" w:rsidRDefault="00E83C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4"/>
                                <w:u w:val="single"/>
                              </w:rPr>
                              <w:t>FOLLOWING SURGERY</w:t>
                            </w:r>
                            <w:r w:rsidR="008C72F9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67789EC6" w14:textId="77777777" w:rsidR="00157E7B" w:rsidRDefault="00157E7B" w:rsidP="000A6C7B">
                            <w:pPr>
                              <w:spacing w:after="100" w:line="240" w:lineRule="auto"/>
                              <w:ind w:left="720" w:firstLine="360"/>
                              <w:textDirection w:val="btLr"/>
                            </w:pPr>
                          </w:p>
                          <w:p w14:paraId="1AB3FD72" w14:textId="29B031F0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While in bed place a pillow under the knees for the first 5 days after surgery</w:t>
                            </w:r>
                          </w:p>
                          <w:p w14:paraId="060EB3EB" w14:textId="439C94BD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Expect your abdomen to be swollen and bruised.  It is 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normal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for your skin to feel 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numb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and/or sensitive.</w:t>
                            </w:r>
                          </w:p>
                          <w:p w14:paraId="7D18E601" w14:textId="77777777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Expect your abdomen to feel tight, especially when bending at your waist and turning from side to side.  It is normal to feel tightness and a pulling sensation while healing.  Wear loose fitting clothes.</w:t>
                            </w:r>
                          </w:p>
                          <w:p w14:paraId="3F3CB7F0" w14:textId="77777777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Do no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t lift 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heavy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objects or bend from the waist.</w:t>
                            </w:r>
                          </w:p>
                          <w:p w14:paraId="17694A88" w14:textId="47C4461D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You may shower after your first post operative visit</w:t>
                            </w:r>
                            <w:r w:rsidR="00F53E71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820380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Keep under 5 minutes.</w:t>
                            </w:r>
                          </w:p>
                          <w:p w14:paraId="3D5CFCCD" w14:textId="3C1EA99D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All stitches are </w:t>
                            </w:r>
                            <w:r w:rsidR="00F53E71"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resorbable,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so nothing has</w:t>
                            </w:r>
                            <w:r w:rsidR="00F53E71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to be removed except the drains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smallCaps/>
                                <w:color w:val="000000"/>
                                <w:sz w:val="22"/>
                                <w:szCs w:val="22"/>
                              </w:rPr>
                              <w:t>. D</w:t>
                            </w: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rains will be removed once they are less than 30 ml for 2 consecutive days</w:t>
                            </w:r>
                            <w:r w:rsidR="00F53E71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35B238F" w14:textId="77777777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Compression garment: an abdominal binder should be worn for approximately 6 weeks.</w:t>
                            </w:r>
                          </w:p>
                          <w:p w14:paraId="4A6FEBAE" w14:textId="77777777" w:rsidR="005D30EF" w:rsidRPr="00157E7B" w:rsidRDefault="00E83CDE" w:rsidP="00157E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57E7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You will be given a prescription for pain medication and nausea.  Only take it as needed.  You will also be given a prescription for antibiotics, take as directed.</w:t>
                            </w:r>
                          </w:p>
                          <w:p w14:paraId="42B15E08" w14:textId="4DCC65D8" w:rsidR="005D30EF" w:rsidRPr="00820380" w:rsidRDefault="00820380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Enoxaparin or tinzaparin</w:t>
                            </w:r>
                            <w:r w:rsidR="00E83CDE" w:rsidRPr="00402A5E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E83CDE"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you have been prescribed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Enoxaparin or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tinzaparine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3CDE"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injectable.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This should be injected in the thigh the day </w:t>
                            </w:r>
                            <w:r w:rsidR="001B4BBC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after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your surgery and for 7 days. Here are 2 videos that show you or your caregiver how to do this correctly</w:t>
                            </w:r>
                          </w:p>
                          <w:p w14:paraId="4222D258" w14:textId="38533023" w:rsidR="00820380" w:rsidRDefault="00820380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6C3C6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https://www.youtube.com/watch?v=_x-WNvbgL1M</w:t>
                              </w:r>
                            </w:hyperlink>
                          </w:p>
                          <w:p w14:paraId="70A0DB6E" w14:textId="075F7065" w:rsidR="00820380" w:rsidRDefault="00820380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6C3C6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https://www.youtube.com/watch?v=hf4M6l93fZA</w:t>
                              </w:r>
                            </w:hyperlink>
                          </w:p>
                          <w:p w14:paraId="73B2B922" w14:textId="77777777" w:rsidR="00820380" w:rsidRDefault="00820380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71415C" w14:textId="79F18907" w:rsidR="005D30EF" w:rsidRPr="00402A5E" w:rsidRDefault="00E83CDE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There are no food restrictions, although salty and spicy foods tend to enhance swelling and should be avoided.</w:t>
                            </w:r>
                          </w:p>
                          <w:p w14:paraId="78E521D6" w14:textId="2BF5F7AB" w:rsidR="005D30EF" w:rsidRPr="00402A5E" w:rsidRDefault="00E83CDE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Do not smoke for </w:t>
                            </w:r>
                            <w:r w:rsidR="00820380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weeks prior to surgery and </w:t>
                            </w:r>
                            <w:r w:rsidR="00820380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weeks following surgery.  </w:t>
                            </w:r>
                          </w:p>
                          <w:p w14:paraId="09501086" w14:textId="3A0BF193" w:rsidR="005D30EF" w:rsidRPr="00402A5E" w:rsidRDefault="00E83CDE" w:rsidP="00402A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F53E71"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oiron</w:t>
                            </w:r>
                            <w:proofErr w:type="spellEnd"/>
                            <w:r w:rsidRPr="00402A5E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and can be purchased at your local drug store.  Avoid salty and spicy foods after surgery that may increase swelling.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A2D3" id="Rectangle 315" o:spid="_x0000_s1026" style="position:absolute;margin-left:89.25pt;margin-top:.6pt;width:435.2pt;height:6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" stroked="f">
                <v:textbox inset="2.53958mm,1.2694mm,2.53958mm,1.2694mm">
                  <w:txbxContent>
                    <w:p w14:paraId="7A608C68" w14:textId="77777777" w:rsidR="005D30EF" w:rsidRDefault="00E83CDE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smallCaps/>
                          <w:color w:val="000000"/>
                          <w:sz w:val="36"/>
                        </w:rPr>
                        <w:t>Post Care Instructions</w:t>
                      </w:r>
                    </w:p>
                    <w:p w14:paraId="64F758CE" w14:textId="77777777" w:rsidR="005D30EF" w:rsidRDefault="005D30E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016CDC0" w14:textId="5071C035" w:rsidR="005D30EF" w:rsidRDefault="00E83CDE" w:rsidP="00BD6A22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</w:rPr>
                      </w:pP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</w:rPr>
                        <w:t>All patients before surgery we recommend the following to reduce the risk of infection:</w:t>
                      </w:r>
                    </w:p>
                    <w:p w14:paraId="6B90AC3C" w14:textId="04CC3143" w:rsidR="00BD6A22" w:rsidRPr="00BD6A22" w:rsidRDefault="00BD6A22" w:rsidP="00157E7B">
                      <w:pPr>
                        <w:numPr>
                          <w:ilvl w:val="0"/>
                          <w:numId w:val="1"/>
                        </w:numPr>
                        <w:ind w:left="360"/>
                        <w:contextualSpacing/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</w:pP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Place Bactroban (Mupirocin) ointment in your nose at night </w:t>
                      </w:r>
                      <w:r w:rsidR="00820380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and belly button 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3 nights </w:t>
                      </w:r>
                      <w:r w:rsidR="00820380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consecutively 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before surgery. Bactroban (Mupirocin) is a prescribed medication. You will receive this with your prescriptions </w:t>
                      </w:r>
                      <w:r w:rsidR="00820380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>2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 week</w:t>
                      </w:r>
                      <w:r w:rsidR="00820380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>s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 before surgery.</w:t>
                      </w:r>
                    </w:p>
                    <w:p w14:paraId="282C6120" w14:textId="767D740F" w:rsidR="00BD6A22" w:rsidRPr="00BD6A22" w:rsidRDefault="00BD6A22" w:rsidP="00157E7B">
                      <w:pPr>
                        <w:numPr>
                          <w:ilvl w:val="0"/>
                          <w:numId w:val="1"/>
                        </w:numPr>
                        <w:ind w:left="360"/>
                        <w:contextualSpacing/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</w:pP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>Use an antibiotic wash (</w:t>
                      </w:r>
                      <w:r w:rsidR="00820380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 xml:space="preserve">such as 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lang w:eastAsia="en-US"/>
                        </w:rPr>
                        <w:t>Betadine or Chlorhexidine) for your hair and body the night before and morning of surgery.</w:t>
                      </w:r>
                    </w:p>
                    <w:p w14:paraId="4996CEAF" w14:textId="77777777" w:rsidR="00BD6A22" w:rsidRPr="00BD6A22" w:rsidRDefault="00BD6A22" w:rsidP="00157E7B">
                      <w:pPr>
                        <w:ind w:left="360"/>
                        <w:contextualSpacing/>
                        <w:rPr>
                          <w:rFonts w:ascii="Palatino Linotype" w:eastAsiaTheme="minorHAnsi" w:hAnsi="Palatino Linotype" w:cstheme="minorBidi"/>
                          <w:sz w:val="20"/>
                          <w:szCs w:val="20"/>
                          <w:lang w:eastAsia="en-US"/>
                        </w:rPr>
                      </w:pPr>
                      <w:r w:rsidRPr="00BD6A22">
                        <w:rPr>
                          <w:rFonts w:ascii="Palatino Linotype" w:eastAsiaTheme="minorHAnsi" w:hAnsi="Palatino Linotype" w:cstheme="minorBidi"/>
                          <w:sz w:val="20"/>
                          <w:szCs w:val="20"/>
                          <w:lang w:eastAsia="en-US"/>
                        </w:rPr>
                        <w:t>(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i/>
                          <w:iCs/>
                          <w:sz w:val="20"/>
                          <w:szCs w:val="20"/>
                          <w:lang w:eastAsia="en-US"/>
                        </w:rPr>
                        <w:t>This can be found over-the counter</w:t>
                      </w:r>
                      <w:r w:rsidRPr="00BD6A22">
                        <w:rPr>
                          <w:rFonts w:ascii="Palatino Linotype" w:eastAsiaTheme="minorHAnsi" w:hAnsi="Palatino Linotype" w:cstheme="minorBidi"/>
                          <w:sz w:val="20"/>
                          <w:szCs w:val="20"/>
                          <w:lang w:eastAsia="en-US"/>
                        </w:rPr>
                        <w:t>)</w:t>
                      </w:r>
                    </w:p>
                    <w:p w14:paraId="56B9EF14" w14:textId="77777777" w:rsidR="00F06A0F" w:rsidRDefault="00F06A0F">
                      <w:pPr>
                        <w:spacing w:after="0" w:line="240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sz w:val="24"/>
                          <w:u w:val="single"/>
                        </w:rPr>
                      </w:pPr>
                    </w:p>
                    <w:p w14:paraId="05E27299" w14:textId="7F16997F" w:rsidR="005D30EF" w:rsidRDefault="00E83CD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4"/>
                          <w:u w:val="single"/>
                        </w:rPr>
                        <w:t>FOLLOWING SURGERY</w:t>
                      </w:r>
                      <w:r w:rsidR="008C72F9">
                        <w:rPr>
                          <w:rFonts w:ascii="Palatino Linotype" w:eastAsia="Palatino Linotype" w:hAnsi="Palatino Linotype" w:cs="Palatino Linotype"/>
                          <w:color w:val="000000"/>
                          <w:sz w:val="24"/>
                          <w:u w:val="single"/>
                        </w:rPr>
                        <w:t>:</w:t>
                      </w:r>
                    </w:p>
                    <w:p w14:paraId="67789EC6" w14:textId="77777777" w:rsidR="00157E7B" w:rsidRDefault="00157E7B" w:rsidP="000A6C7B">
                      <w:pPr>
                        <w:spacing w:after="100" w:line="240" w:lineRule="auto"/>
                        <w:ind w:left="720" w:firstLine="360"/>
                        <w:textDirection w:val="btLr"/>
                      </w:pPr>
                    </w:p>
                    <w:p w14:paraId="1AB3FD72" w14:textId="29B031F0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While in bed place a pillow under the knees for the first 5 days after surgery</w:t>
                      </w:r>
                    </w:p>
                    <w:p w14:paraId="060EB3EB" w14:textId="439C94BD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Expect your abdomen to be swollen and bruised.  It is 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  <w:u w:val="single"/>
                        </w:rPr>
                        <w:t>normal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for your skin to feel 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  <w:u w:val="single"/>
                        </w:rPr>
                        <w:t>numb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and/or sensitive.</w:t>
                      </w:r>
                    </w:p>
                    <w:p w14:paraId="7D18E601" w14:textId="77777777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Expect your abdomen to feel tight, especially when bending at your waist and turning from side to side.  It is normal to feel tightness and a pulling sensation while healing.  Wear loose fitting clothes.</w:t>
                      </w:r>
                    </w:p>
                    <w:p w14:paraId="3F3CB7F0" w14:textId="77777777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  <w:u w:val="single"/>
                        </w:rPr>
                        <w:t>Do no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t lift 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  <w:u w:val="single"/>
                        </w:rPr>
                        <w:t>heavy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objects or bend from the waist.</w:t>
                      </w:r>
                    </w:p>
                    <w:p w14:paraId="17694A88" w14:textId="47C4461D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You may shower after your first post operative visit</w:t>
                      </w:r>
                      <w:r w:rsidR="00F53E71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820380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Keep under 5 minutes.</w:t>
                      </w:r>
                    </w:p>
                    <w:p w14:paraId="3D5CFCCD" w14:textId="3C1EA99D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All stitches are </w:t>
                      </w:r>
                      <w:r w:rsidR="00F53E71"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resorbable,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so nothing has</w:t>
                      </w:r>
                      <w:r w:rsidR="00F53E71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to be removed except the drains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smallCaps/>
                          <w:color w:val="000000"/>
                          <w:sz w:val="22"/>
                          <w:szCs w:val="22"/>
                        </w:rPr>
                        <w:t>. D</w:t>
                      </w: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rains will be removed once they are less than 30 ml for 2 consecutive days</w:t>
                      </w:r>
                      <w:r w:rsidR="00F53E71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335B238F" w14:textId="77777777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Compression garment: an abdominal binder should be worn for approximately 6 weeks.</w:t>
                      </w:r>
                    </w:p>
                    <w:p w14:paraId="4A6FEBAE" w14:textId="77777777" w:rsidR="005D30EF" w:rsidRPr="00157E7B" w:rsidRDefault="00E83CDE" w:rsidP="00157E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57E7B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You will be given a prescription for pain medication and nausea.  Only take it as needed.  You will also be given a prescription for antibiotics, take as directed.</w:t>
                      </w:r>
                    </w:p>
                    <w:p w14:paraId="42B15E08" w14:textId="4DCC65D8" w:rsidR="005D30EF" w:rsidRPr="00820380" w:rsidRDefault="00820380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color w:val="000000"/>
                          <w:sz w:val="22"/>
                          <w:szCs w:val="22"/>
                        </w:rPr>
                        <w:t>Enoxaparin or tinzaparin</w:t>
                      </w:r>
                      <w:r w:rsidR="00E83CDE" w:rsidRPr="00402A5E">
                        <w:rPr>
                          <w:rFonts w:ascii="Palatino Linotype" w:eastAsia="Palatino Linotype" w:hAnsi="Palatino Linotype" w:cs="Palatino Linotype"/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E83CDE"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you have been prescribed 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Enoxaparin or </w:t>
                      </w:r>
                      <w:proofErr w:type="spellStart"/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tinzaparine</w:t>
                      </w:r>
                      <w:proofErr w:type="spellEnd"/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83CDE"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injectable.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This should be injected in the thigh the day </w:t>
                      </w:r>
                      <w:r w:rsidR="001B4BBC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after</w:t>
                      </w: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your surgery and for 7 days. Here are 2 videos that show you or your caregiver how to do this correctly</w:t>
                      </w:r>
                    </w:p>
                    <w:p w14:paraId="4222D258" w14:textId="38533023" w:rsidR="00820380" w:rsidRDefault="00820380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hyperlink r:id="rId10" w:history="1">
                        <w:r w:rsidRPr="006C3C6D">
                          <w:rPr>
                            <w:rStyle w:val="Hyperlink"/>
                            <w:sz w:val="22"/>
                            <w:szCs w:val="22"/>
                          </w:rPr>
                          <w:t>https://www.youtube.com/watch?v=_x-WNvbgL1M</w:t>
                        </w:r>
                      </w:hyperlink>
                    </w:p>
                    <w:p w14:paraId="70A0DB6E" w14:textId="075F7065" w:rsidR="00820380" w:rsidRDefault="00820380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hyperlink r:id="rId11" w:history="1">
                        <w:r w:rsidRPr="006C3C6D">
                          <w:rPr>
                            <w:rStyle w:val="Hyperlink"/>
                            <w:sz w:val="22"/>
                            <w:szCs w:val="22"/>
                          </w:rPr>
                          <w:t>https://www.youtube.com/watch?v=hf4M6l93fZA</w:t>
                        </w:r>
                      </w:hyperlink>
                    </w:p>
                    <w:p w14:paraId="73B2B922" w14:textId="77777777" w:rsidR="00820380" w:rsidRDefault="00820380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2971415C" w14:textId="79F18907" w:rsidR="005D30EF" w:rsidRPr="00402A5E" w:rsidRDefault="00E83CDE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There are no food restrictions, although salty and spicy foods tend to enhance swelling and should be avoided.</w:t>
                      </w:r>
                    </w:p>
                    <w:p w14:paraId="78E521D6" w14:textId="2BF5F7AB" w:rsidR="005D30EF" w:rsidRPr="00402A5E" w:rsidRDefault="00E83CDE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Do not smoke for </w:t>
                      </w:r>
                      <w:r w:rsidR="00820380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6</w:t>
                      </w:r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weeks prior to surgery and </w:t>
                      </w:r>
                      <w:r w:rsidR="00820380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6</w:t>
                      </w:r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weeks following surgery.  </w:t>
                      </w:r>
                    </w:p>
                    <w:p w14:paraId="09501086" w14:textId="3A0BF193" w:rsidR="005D30EF" w:rsidRPr="00402A5E" w:rsidRDefault="00E83CDE" w:rsidP="00402A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F53E71"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B</w:t>
                      </w:r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oiron</w:t>
                      </w:r>
                      <w:proofErr w:type="spellEnd"/>
                      <w:r w:rsidRPr="00402A5E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and can be purchased at your local drug store.  Avoid salty and spicy foods after surgery that may increase swelling.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F1CB37" wp14:editId="320DAA77">
            <wp:simplePos x="0" y="0"/>
            <wp:positionH relativeFrom="column">
              <wp:posOffset>-534073</wp:posOffset>
            </wp:positionH>
            <wp:positionV relativeFrom="paragraph">
              <wp:posOffset>338932</wp:posOffset>
            </wp:positionV>
            <wp:extent cx="1671320" cy="1475740"/>
            <wp:effectExtent l="0" t="0" r="0" b="0"/>
            <wp:wrapSquare wrapText="bothSides" distT="0" distB="0" distL="114300" distR="114300"/>
            <wp:docPr id="3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67EBEB" w14:textId="07B3AEE3" w:rsidR="005D30EF" w:rsidRDefault="00C9509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E305A9" wp14:editId="6A8642A7">
                <wp:simplePos x="0" y="0"/>
                <wp:positionH relativeFrom="column">
                  <wp:posOffset>-533400</wp:posOffset>
                </wp:positionH>
                <wp:positionV relativeFrom="paragraph">
                  <wp:posOffset>4034155</wp:posOffset>
                </wp:positionV>
                <wp:extent cx="1529080" cy="4035425"/>
                <wp:effectExtent l="0" t="0" r="0" b="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03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F8A429" w14:textId="77777777" w:rsidR="00C9509C" w:rsidRPr="000A7A2D" w:rsidRDefault="00C9509C" w:rsidP="00C9509C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44BE7ECD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5B136A5E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12E48792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6431A356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F53F607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331257F0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61C47385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48908D48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6C88E66F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AFD2403" w14:textId="77777777" w:rsidR="00C9509C" w:rsidRPr="001C5EC4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C5B7250" w14:textId="77777777" w:rsidR="00C9509C" w:rsidRDefault="00C9509C" w:rsidP="00C9509C">
                            <w:pPr>
                              <w:pStyle w:val="Address1"/>
                            </w:pPr>
                          </w:p>
                          <w:p w14:paraId="1B3D3E22" w14:textId="77777777" w:rsidR="00C9509C" w:rsidRPr="00326601" w:rsidRDefault="00C9509C" w:rsidP="00C9509C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17855461" w14:textId="77777777" w:rsidR="00C9509C" w:rsidRPr="00326601" w:rsidRDefault="00C9509C" w:rsidP="00C9509C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7102BF4A" w14:textId="77777777" w:rsidR="00C9509C" w:rsidRPr="00B14419" w:rsidRDefault="00C9509C" w:rsidP="00C9509C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EBB822A" w14:textId="77777777" w:rsidR="005D30EF" w:rsidRDefault="005D3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A7D69AA" w14:textId="77777777" w:rsidR="005D30EF" w:rsidRDefault="005D3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305A9" id="Rectangle 311" o:spid="_x0000_s1027" style="position:absolute;margin-left:-42pt;margin-top:317.65pt;width:120.4pt;height:3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" filled="f" stroked="f">
                <v:textbox inset="2.53958mm,1.2694mm,2.53958mm,1.2694mm">
                  <w:txbxContent>
                    <w:p w14:paraId="13F8A429" w14:textId="77777777" w:rsidR="00C9509C" w:rsidRPr="000A7A2D" w:rsidRDefault="00C9509C" w:rsidP="00C9509C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44BE7ECD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5B136A5E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12E48792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6431A356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F53F607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331257F0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61C47385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48908D48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6C88E66F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AFD2403" w14:textId="77777777" w:rsidR="00C9509C" w:rsidRPr="001C5EC4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C5B7250" w14:textId="77777777" w:rsidR="00C9509C" w:rsidRDefault="00C9509C" w:rsidP="00C9509C">
                      <w:pPr>
                        <w:pStyle w:val="Address1"/>
                      </w:pPr>
                    </w:p>
                    <w:p w14:paraId="1B3D3E22" w14:textId="77777777" w:rsidR="00C9509C" w:rsidRPr="00326601" w:rsidRDefault="00C9509C" w:rsidP="00C9509C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17855461" w14:textId="77777777" w:rsidR="00C9509C" w:rsidRPr="00326601" w:rsidRDefault="00C9509C" w:rsidP="00C9509C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7102BF4A" w14:textId="77777777" w:rsidR="00C9509C" w:rsidRPr="00B14419" w:rsidRDefault="00C9509C" w:rsidP="00C9509C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EBB822A" w14:textId="77777777" w:rsidR="005D30EF" w:rsidRDefault="005D30EF">
                      <w:pPr>
                        <w:spacing w:after="0" w:line="240" w:lineRule="auto"/>
                        <w:textDirection w:val="btLr"/>
                      </w:pPr>
                    </w:p>
                    <w:p w14:paraId="3A7D69AA" w14:textId="77777777" w:rsidR="005D30EF" w:rsidRDefault="005D30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83CDE">
        <w:br w:type="page"/>
      </w:r>
      <w:r w:rsidR="00E83C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1515485" wp14:editId="11828F44">
                <wp:simplePos x="0" y="0"/>
                <wp:positionH relativeFrom="column">
                  <wp:posOffset>-558799</wp:posOffset>
                </wp:positionH>
                <wp:positionV relativeFrom="paragraph">
                  <wp:posOffset>1663700</wp:posOffset>
                </wp:positionV>
                <wp:extent cx="1506242" cy="6596380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579" y="49451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 w="25400" cap="flat" cmpd="sng">
                          <a:solidFill>
                            <a:srgbClr val="BDC7D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0DA296" w14:textId="77777777" w:rsidR="005D30EF" w:rsidRDefault="005D3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15485" id="Rectangle 309" o:spid="_x0000_s1028" style="position:absolute;margin-left:-44pt;margin-top:131pt;width:118.6pt;height:5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" fillcolor="#bdc7db" strokecolor="#bdc7db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D0DA296" w14:textId="77777777" w:rsidR="005D30EF" w:rsidRDefault="005D30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D253BD" w14:textId="7E5A9633" w:rsidR="005D30EF" w:rsidRDefault="001B4BB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11DB828" wp14:editId="0B88F360">
                <wp:simplePos x="0" y="0"/>
                <wp:positionH relativeFrom="column">
                  <wp:posOffset>1249045</wp:posOffset>
                </wp:positionH>
                <wp:positionV relativeFrom="paragraph">
                  <wp:posOffset>221615</wp:posOffset>
                </wp:positionV>
                <wp:extent cx="5525135" cy="8201025"/>
                <wp:effectExtent l="0" t="0" r="0" b="952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135" cy="820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8FF15" w14:textId="77777777" w:rsidR="005D30EF" w:rsidRDefault="005D30EF">
                            <w:pPr>
                              <w:spacing w:after="0" w:line="240" w:lineRule="auto"/>
                              <w:ind w:left="720"/>
                              <w:textDirection w:val="btLr"/>
                            </w:pPr>
                          </w:p>
                          <w:p w14:paraId="4B8ECBD4" w14:textId="77777777" w:rsidR="005D30EF" w:rsidRDefault="00E83C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4"/>
                                <w:u w:val="single"/>
                              </w:rPr>
                              <w:t>FOLLOWING SURGERY…Continued</w:t>
                            </w:r>
                          </w:p>
                          <w:p w14:paraId="402E5FF4" w14:textId="77777777" w:rsidR="005D30EF" w:rsidRDefault="005D30EF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E23E89C" w14:textId="1100D752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Do not consume </w:t>
                            </w:r>
                            <w:r w:rsidR="00820380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excessive </w:t>
                            </w: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alcohol for 3 days before and following surgery.</w:t>
                            </w:r>
                          </w:p>
                          <w:p w14:paraId="529F81C3" w14:textId="77777777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Avoid all exercise, sports and vigorous activity for 6 weeks following surgery. Walking is recommended.</w:t>
                            </w:r>
                          </w:p>
                          <w:p w14:paraId="4C41EE8E" w14:textId="77777777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Pets: it is important that you maintain your bedroom ‘clean and fresh’ from your pet(s) during your recovery period. Use bed linens that haven’t been exposed to your dog or cat.</w:t>
                            </w:r>
                          </w:p>
                          <w:p w14:paraId="186999D3" w14:textId="77777777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Return to work plan can be discussed at your first post-op office visit.</w:t>
                            </w:r>
                          </w:p>
                          <w:p w14:paraId="263EFE22" w14:textId="77777777" w:rsidR="005D30EF" w:rsidRDefault="005D30EF">
                            <w:pPr>
                              <w:spacing w:after="100" w:line="240" w:lineRule="auto"/>
                              <w:ind w:left="360" w:firstLine="360"/>
                              <w:textDirection w:val="btLr"/>
                            </w:pPr>
                          </w:p>
                          <w:p w14:paraId="59A826F5" w14:textId="77777777" w:rsidR="005D30EF" w:rsidRDefault="00E83CDE">
                            <w:pPr>
                              <w:spacing w:after="100" w:line="275" w:lineRule="auto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000000"/>
                              </w:rPr>
                              <w:t>Drain Care (If you have Drains):</w:t>
                            </w:r>
                          </w:p>
                          <w:p w14:paraId="22EB5F38" w14:textId="77777777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You will need to measure &amp; record the amount of fluid collected in your drainage reservoir over a 24 hour period.  It is suggested that you empty your drain(s) at the same time each day.</w:t>
                            </w:r>
                          </w:p>
                          <w:p w14:paraId="3AB0B57F" w14:textId="7A932791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Drains remove normal tissue fluid that your body produces as you heal</w:t>
                            </w:r>
                          </w:p>
                          <w:p w14:paraId="282F8DEC" w14:textId="77777777" w:rsidR="005D30EF" w:rsidRDefault="005D30EF">
                            <w:pPr>
                              <w:spacing w:after="100" w:line="240" w:lineRule="auto"/>
                              <w:textDirection w:val="btLr"/>
                            </w:pPr>
                          </w:p>
                          <w:p w14:paraId="436466D5" w14:textId="77777777" w:rsidR="005D30EF" w:rsidRDefault="005D30EF">
                            <w:pPr>
                              <w:spacing w:after="100" w:line="240" w:lineRule="auto"/>
                              <w:textDirection w:val="btLr"/>
                            </w:pPr>
                          </w:p>
                          <w:p w14:paraId="7DC9D9E2" w14:textId="77777777" w:rsidR="005D30EF" w:rsidRDefault="00E83CDE">
                            <w:pPr>
                              <w:spacing w:after="100" w:line="275" w:lineRule="auto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000000"/>
                              </w:rPr>
                              <w:t xml:space="preserve">Constipation: </w:t>
                            </w:r>
                          </w:p>
                          <w:p w14:paraId="43B8B181" w14:textId="32474DDB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Please take a stool softener like </w:t>
                            </w:r>
                            <w:r w:rsidR="00F06A0F"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olace twice a day, the narcotics will cause constipation and this can be very unpleasant and cause pain</w:t>
                            </w:r>
                            <w:r w:rsid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7E8C30" w14:textId="77777777" w:rsidR="005D30EF" w:rsidRDefault="00E83CDE">
                            <w:pPr>
                              <w:spacing w:after="100" w:line="275" w:lineRule="auto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000000"/>
                              </w:rPr>
                              <w:t>Scars</w:t>
                            </w:r>
                          </w:p>
                          <w:p w14:paraId="54D4DD9C" w14:textId="4D2FF055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All scars start red and will become a faint and maybe even not </w:t>
                            </w:r>
                            <w:r w:rsid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noticeable line. </w:t>
                            </w:r>
                            <w:r w:rsid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Stay sun</w:t>
                            </w: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protected. When scars under 6 months old tan</w:t>
                            </w:r>
                            <w:r w:rsid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the tan does not go away. This means wear </w:t>
                            </w:r>
                            <w:proofErr w:type="spellStart"/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spf</w:t>
                            </w:r>
                            <w:proofErr w:type="spellEnd"/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50 or better when out in the sun.</w:t>
                            </w:r>
                          </w:p>
                          <w:p w14:paraId="05469127" w14:textId="77777777" w:rsidR="005D30EF" w:rsidRDefault="005D30EF">
                            <w:pPr>
                              <w:spacing w:after="100" w:line="275" w:lineRule="auto"/>
                              <w:textDirection w:val="btLr"/>
                            </w:pPr>
                          </w:p>
                          <w:p w14:paraId="7F3B32B9" w14:textId="77777777" w:rsidR="005D30EF" w:rsidRDefault="00E83CDE">
                            <w:pPr>
                              <w:spacing w:after="100" w:line="275" w:lineRule="auto"/>
                              <w:textDirection w:val="btLr"/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000000"/>
                              </w:rPr>
                              <w:t>Pain</w:t>
                            </w:r>
                          </w:p>
                          <w:p w14:paraId="1D15CDD5" w14:textId="48EE980E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Pain and soreness is completely normal and expected from surgery. However, our modern protocol using different types of pain relief should help you recover faster</w:t>
                            </w:r>
                            <w:r w:rsid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862A23" w14:textId="77777777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Take Tylenol around the clock as directed for 3 days and narcotic only when needed. </w:t>
                            </w:r>
                          </w:p>
                          <w:p w14:paraId="7E0B5EAC" w14:textId="450B4531" w:rsidR="005D30EF" w:rsidRPr="00F06A0F" w:rsidRDefault="00E83CDE" w:rsidP="00F06A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If you get nauseated take the </w:t>
                            </w:r>
                            <w:r w:rsid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ndansetron</w:t>
                            </w:r>
                            <w:r w:rsidR="00C9509C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proofErr w:type="spellStart"/>
                            <w:r w:rsidR="00C9509C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>Gravol</w:t>
                            </w:r>
                            <w:proofErr w:type="spellEnd"/>
                            <w:r w:rsidRPr="00F06A0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DB828" id="Rectangle 312" o:spid="_x0000_s1029" style="position:absolute;margin-left:98.35pt;margin-top:17.45pt;width:435.05pt;height:6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" filled="f" stroked="f">
                <v:textbox inset="2.53958mm,1.2694mm,2.53958mm,1.2694mm">
                  <w:txbxContent>
                    <w:p w14:paraId="7EE8FF15" w14:textId="77777777" w:rsidR="005D30EF" w:rsidRDefault="005D30EF">
                      <w:pPr>
                        <w:spacing w:after="0" w:line="240" w:lineRule="auto"/>
                        <w:ind w:left="720"/>
                        <w:textDirection w:val="btLr"/>
                      </w:pPr>
                    </w:p>
                    <w:p w14:paraId="4B8ECBD4" w14:textId="77777777" w:rsidR="005D30EF" w:rsidRDefault="00E83CD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color w:val="000000"/>
                          <w:sz w:val="24"/>
                          <w:u w:val="single"/>
                        </w:rPr>
                        <w:t>FOLLOWING SURGERY…Continued</w:t>
                      </w:r>
                    </w:p>
                    <w:p w14:paraId="402E5FF4" w14:textId="77777777" w:rsidR="005D30EF" w:rsidRDefault="005D30EF">
                      <w:pPr>
                        <w:spacing w:line="275" w:lineRule="auto"/>
                        <w:textDirection w:val="btLr"/>
                      </w:pPr>
                    </w:p>
                    <w:p w14:paraId="4E23E89C" w14:textId="1100D752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Do not consume </w:t>
                      </w:r>
                      <w:r w:rsidR="00820380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excessive </w:t>
                      </w: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alcohol for 3 days before and following surgery.</w:t>
                      </w:r>
                    </w:p>
                    <w:p w14:paraId="529F81C3" w14:textId="77777777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Avoid all exercise, sports and vigorous activity for 6 weeks following surgery. Walking is recommended.</w:t>
                      </w:r>
                    </w:p>
                    <w:p w14:paraId="4C41EE8E" w14:textId="77777777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Pets: it is important that you maintain your bedroom ‘clean and fresh’ from your pet(s) during your recovery period. Use bed linens that haven’t been exposed to your dog or cat.</w:t>
                      </w:r>
                    </w:p>
                    <w:p w14:paraId="186999D3" w14:textId="77777777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Return to work plan can be discussed at your first post-op office visit.</w:t>
                      </w:r>
                    </w:p>
                    <w:p w14:paraId="263EFE22" w14:textId="77777777" w:rsidR="005D30EF" w:rsidRDefault="005D30EF">
                      <w:pPr>
                        <w:spacing w:after="100" w:line="240" w:lineRule="auto"/>
                        <w:ind w:left="360" w:firstLine="360"/>
                        <w:textDirection w:val="btLr"/>
                      </w:pPr>
                    </w:p>
                    <w:p w14:paraId="59A826F5" w14:textId="77777777" w:rsidR="005D30EF" w:rsidRDefault="00E83CDE">
                      <w:pPr>
                        <w:spacing w:after="100" w:line="275" w:lineRule="auto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color w:val="000000"/>
                        </w:rPr>
                        <w:t>Drain Care (If you have Drains):</w:t>
                      </w:r>
                    </w:p>
                    <w:p w14:paraId="22EB5F38" w14:textId="77777777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You will need to measure &amp; record the amount of fluid collected in your drainage reservoir over a 24 hour period.  It is suggested that you empty your drain(s) at the same time each day.</w:t>
                      </w:r>
                    </w:p>
                    <w:p w14:paraId="3AB0B57F" w14:textId="7A932791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Drains remove normal tissue fluid that your body produces as you heal</w:t>
                      </w:r>
                    </w:p>
                    <w:p w14:paraId="282F8DEC" w14:textId="77777777" w:rsidR="005D30EF" w:rsidRDefault="005D30EF">
                      <w:pPr>
                        <w:spacing w:after="100" w:line="240" w:lineRule="auto"/>
                        <w:textDirection w:val="btLr"/>
                      </w:pPr>
                    </w:p>
                    <w:p w14:paraId="436466D5" w14:textId="77777777" w:rsidR="005D30EF" w:rsidRDefault="005D30EF">
                      <w:pPr>
                        <w:spacing w:after="100" w:line="240" w:lineRule="auto"/>
                        <w:textDirection w:val="btLr"/>
                      </w:pPr>
                    </w:p>
                    <w:p w14:paraId="7DC9D9E2" w14:textId="77777777" w:rsidR="005D30EF" w:rsidRDefault="00E83CDE">
                      <w:pPr>
                        <w:spacing w:after="100" w:line="275" w:lineRule="auto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color w:val="000000"/>
                        </w:rPr>
                        <w:t xml:space="preserve">Constipation: </w:t>
                      </w:r>
                    </w:p>
                    <w:p w14:paraId="43B8B181" w14:textId="32474DDB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Please take a stool softener like </w:t>
                      </w:r>
                      <w:r w:rsidR="00F06A0F"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C</w:t>
                      </w: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olace twice a day, the narcotics will cause constipation and this can be very unpleasant and cause pain</w:t>
                      </w:r>
                      <w:r w:rsid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F7E8C30" w14:textId="77777777" w:rsidR="005D30EF" w:rsidRDefault="00E83CDE">
                      <w:pPr>
                        <w:spacing w:after="100" w:line="275" w:lineRule="auto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color w:val="000000"/>
                        </w:rPr>
                        <w:t>Scars</w:t>
                      </w:r>
                    </w:p>
                    <w:p w14:paraId="54D4DD9C" w14:textId="4D2FF055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All scars start red and will become a faint and maybe even not </w:t>
                      </w:r>
                      <w:r w:rsid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a </w:t>
                      </w: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noticeable line. </w:t>
                      </w:r>
                      <w:r w:rsid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Stay sun</w:t>
                      </w: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protected. When scars under 6 months old tan</w:t>
                      </w:r>
                      <w:r w:rsid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the tan does not go away. This means wear </w:t>
                      </w:r>
                      <w:proofErr w:type="spellStart"/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spf</w:t>
                      </w:r>
                      <w:proofErr w:type="spellEnd"/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50 or better when out in the sun.</w:t>
                      </w:r>
                    </w:p>
                    <w:p w14:paraId="05469127" w14:textId="77777777" w:rsidR="005D30EF" w:rsidRDefault="005D30EF">
                      <w:pPr>
                        <w:spacing w:after="100" w:line="275" w:lineRule="auto"/>
                        <w:textDirection w:val="btLr"/>
                      </w:pPr>
                    </w:p>
                    <w:p w14:paraId="7F3B32B9" w14:textId="77777777" w:rsidR="005D30EF" w:rsidRDefault="00E83CDE">
                      <w:pPr>
                        <w:spacing w:after="100" w:line="275" w:lineRule="auto"/>
                        <w:textDirection w:val="btLr"/>
                      </w:pPr>
                      <w:r>
                        <w:rPr>
                          <w:rFonts w:ascii="Palatino Linotype" w:eastAsia="Palatino Linotype" w:hAnsi="Palatino Linotype" w:cs="Palatino Linotype"/>
                          <w:b/>
                          <w:color w:val="000000"/>
                        </w:rPr>
                        <w:t>Pain</w:t>
                      </w:r>
                    </w:p>
                    <w:p w14:paraId="1D15CDD5" w14:textId="48EE980E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Pain and soreness is completely normal and expected from surgery. However, our modern protocol using different types of pain relief should help you recover faster</w:t>
                      </w:r>
                      <w:r w:rsid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8862A23" w14:textId="77777777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Take Tylenol around the clock as directed for 3 days and narcotic only when needed. </w:t>
                      </w:r>
                    </w:p>
                    <w:p w14:paraId="7E0B5EAC" w14:textId="450B4531" w:rsidR="005D30EF" w:rsidRPr="00F06A0F" w:rsidRDefault="00E83CDE" w:rsidP="00F06A0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If you get nauseated take the </w:t>
                      </w:r>
                      <w:r w:rsid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ndansetron</w:t>
                      </w:r>
                      <w:r w:rsidR="00C9509C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 or </w:t>
                      </w:r>
                      <w:proofErr w:type="spellStart"/>
                      <w:r w:rsidR="00C9509C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>Gravol</w:t>
                      </w:r>
                      <w:proofErr w:type="spellEnd"/>
                      <w:r w:rsidRPr="00F06A0F">
                        <w:rPr>
                          <w:rFonts w:ascii="Palatino Linotype" w:eastAsia="Palatino Linotype" w:hAnsi="Palatino Linotype" w:cs="Palatino Linotype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F06A0F">
        <w:rPr>
          <w:noProof/>
        </w:rPr>
        <w:drawing>
          <wp:anchor distT="0" distB="0" distL="114300" distR="114300" simplePos="0" relativeHeight="251662336" behindDoc="0" locked="0" layoutInCell="1" hidden="0" allowOverlap="1" wp14:anchorId="462F54CE" wp14:editId="4B2CAD97">
            <wp:simplePos x="0" y="0"/>
            <wp:positionH relativeFrom="column">
              <wp:posOffset>-519609</wp:posOffset>
            </wp:positionH>
            <wp:positionV relativeFrom="paragraph">
              <wp:posOffset>325373</wp:posOffset>
            </wp:positionV>
            <wp:extent cx="1671320" cy="1475740"/>
            <wp:effectExtent l="0" t="0" r="0" b="0"/>
            <wp:wrapSquare wrapText="bothSides" distT="0" distB="0" distL="114300" distR="114300"/>
            <wp:docPr id="3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E34A70" w14:textId="78370BB0" w:rsidR="005D30EF" w:rsidRDefault="005D30EF"/>
    <w:p w14:paraId="41AB56D2" w14:textId="0DBB72C1" w:rsidR="005D30EF" w:rsidRDefault="005D30EF"/>
    <w:p w14:paraId="652E8F9A" w14:textId="7DAB8745" w:rsidR="005D30EF" w:rsidRDefault="005D30EF"/>
    <w:p w14:paraId="4647F491" w14:textId="4BBBCAA9" w:rsidR="005D30EF" w:rsidRDefault="005D30EF"/>
    <w:p w14:paraId="517E2E8C" w14:textId="0BE88F67" w:rsidR="005D30EF" w:rsidRDefault="001B4BB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FE2D69" wp14:editId="3EC0006A">
                <wp:simplePos x="0" y="0"/>
                <wp:positionH relativeFrom="column">
                  <wp:posOffset>-520700</wp:posOffset>
                </wp:positionH>
                <wp:positionV relativeFrom="paragraph">
                  <wp:posOffset>1407160</wp:posOffset>
                </wp:positionV>
                <wp:extent cx="1529080" cy="4822825"/>
                <wp:effectExtent l="0" t="0" r="0" b="0"/>
                <wp:wrapNone/>
                <wp:docPr id="1022224834" name="Rectangle 1022224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82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4E923" w14:textId="77777777" w:rsidR="00C9509C" w:rsidRPr="000A7A2D" w:rsidRDefault="00C9509C" w:rsidP="00C9509C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3420B22A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655FD5EA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289E57FD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5DA2408D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493518B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12ABFFB1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6B7CD3A2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2ECFDFBE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77C75975" w14:textId="77777777" w:rsidR="00C9509C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5BFCAC0" w14:textId="77777777" w:rsidR="00C9509C" w:rsidRPr="001C5EC4" w:rsidRDefault="00C9509C" w:rsidP="00C9509C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9D1FB26" w14:textId="77777777" w:rsidR="00C9509C" w:rsidRDefault="00C9509C" w:rsidP="00C9509C">
                            <w:pPr>
                              <w:pStyle w:val="Address1"/>
                            </w:pPr>
                          </w:p>
                          <w:p w14:paraId="279C9AA7" w14:textId="77777777" w:rsidR="00C9509C" w:rsidRPr="00326601" w:rsidRDefault="00C9509C" w:rsidP="00C9509C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3DE5B4D6" w14:textId="77777777" w:rsidR="00C9509C" w:rsidRPr="00326601" w:rsidRDefault="00C9509C" w:rsidP="00C9509C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30574A1D" w14:textId="77777777" w:rsidR="00C9509C" w:rsidRPr="00B14419" w:rsidRDefault="00C9509C" w:rsidP="00C9509C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A248FDA" w14:textId="77777777" w:rsidR="00C9509C" w:rsidRPr="00A3761E" w:rsidRDefault="00C9509C" w:rsidP="00C9509C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2D69" id="Rectangle 1022224834" o:spid="_x0000_s1030" style="position:absolute;margin-left:-41pt;margin-top:110.8pt;width:120.4pt;height:37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" filled="f" stroked="f">
                <v:textbox inset="2.53958mm,1.2694mm,2.53958mm,1.2694mm">
                  <w:txbxContent>
                    <w:p w14:paraId="2474E923" w14:textId="77777777" w:rsidR="00C9509C" w:rsidRPr="000A7A2D" w:rsidRDefault="00C9509C" w:rsidP="00C9509C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3420B22A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655FD5EA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289E57FD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5DA2408D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493518B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12ABFFB1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6B7CD3A2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2ECFDFBE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77C75975" w14:textId="77777777" w:rsidR="00C9509C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5BFCAC0" w14:textId="77777777" w:rsidR="00C9509C" w:rsidRPr="001C5EC4" w:rsidRDefault="00C9509C" w:rsidP="00C9509C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9D1FB26" w14:textId="77777777" w:rsidR="00C9509C" w:rsidRDefault="00C9509C" w:rsidP="00C9509C">
                      <w:pPr>
                        <w:pStyle w:val="Address1"/>
                      </w:pPr>
                    </w:p>
                    <w:p w14:paraId="279C9AA7" w14:textId="77777777" w:rsidR="00C9509C" w:rsidRPr="00326601" w:rsidRDefault="00C9509C" w:rsidP="00C9509C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3DE5B4D6" w14:textId="77777777" w:rsidR="00C9509C" w:rsidRPr="00326601" w:rsidRDefault="00C9509C" w:rsidP="00C9509C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30574A1D" w14:textId="77777777" w:rsidR="00C9509C" w:rsidRPr="00B14419" w:rsidRDefault="00C9509C" w:rsidP="00C9509C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A248FDA" w14:textId="77777777" w:rsidR="00C9509C" w:rsidRPr="00A3761E" w:rsidRDefault="00C9509C" w:rsidP="00C9509C">
                      <w:p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50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EA349E1" wp14:editId="01E3AB0B">
                <wp:simplePos x="0" y="0"/>
                <wp:positionH relativeFrom="column">
                  <wp:posOffset>-520700</wp:posOffset>
                </wp:positionH>
                <wp:positionV relativeFrom="paragraph">
                  <wp:posOffset>2042160</wp:posOffset>
                </wp:positionV>
                <wp:extent cx="1529080" cy="4822825"/>
                <wp:effectExtent l="0" t="0" r="0" b="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82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2B150" w14:textId="77777777" w:rsidR="005D30EF" w:rsidRPr="00A3761E" w:rsidRDefault="005D30EF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349E1" id="Rectangle 314" o:spid="_x0000_s1031" style="position:absolute;margin-left:-41pt;margin-top:160.8pt;width:120.4pt;height:37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" filled="f" stroked="f">
                <v:textbox inset="2.53958mm,1.2694mm,2.53958mm,1.2694mm">
                  <w:txbxContent>
                    <w:p w14:paraId="3F22B150" w14:textId="77777777" w:rsidR="005D30EF" w:rsidRPr="00A3761E" w:rsidRDefault="005D30EF">
                      <w:pPr>
                        <w:spacing w:after="0"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3C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4AA0FC7" wp14:editId="7CDC39ED">
                <wp:simplePos x="0" y="0"/>
                <wp:positionH relativeFrom="column">
                  <wp:posOffset>-533399</wp:posOffset>
                </wp:positionH>
                <wp:positionV relativeFrom="paragraph">
                  <wp:posOffset>393700</wp:posOffset>
                </wp:positionV>
                <wp:extent cx="1506242" cy="659638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579" y="49451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 w="25400" cap="flat" cmpd="sng">
                          <a:solidFill>
                            <a:srgbClr val="BDC7D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AC3C6E" w14:textId="77777777" w:rsidR="005D30EF" w:rsidRDefault="005D3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A0FC7" id="Rectangle 308" o:spid="_x0000_s1032" style="position:absolute;margin-left:-42pt;margin-top:31pt;width:118.6pt;height:5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" fillcolor="#bdc7db" strokecolor="#bdc7db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5AC3C6E" w14:textId="77777777" w:rsidR="005D30EF" w:rsidRDefault="005D30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5D30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8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039D" w14:textId="77777777" w:rsidR="008B1E56" w:rsidRDefault="008B1E56">
      <w:pPr>
        <w:spacing w:after="0" w:line="240" w:lineRule="auto"/>
      </w:pPr>
      <w:r>
        <w:separator/>
      </w:r>
    </w:p>
  </w:endnote>
  <w:endnote w:type="continuationSeparator" w:id="0">
    <w:p w14:paraId="46624707" w14:textId="77777777" w:rsidR="008B1E56" w:rsidRDefault="008B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E9C3" w14:textId="77777777" w:rsidR="001B4BBC" w:rsidRDefault="001B4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E382" w14:textId="77777777" w:rsidR="001B4BBC" w:rsidRDefault="001B4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7B6" w14:textId="77777777" w:rsidR="001B4BBC" w:rsidRDefault="001B4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84DB" w14:textId="77777777" w:rsidR="008B1E56" w:rsidRDefault="008B1E56">
      <w:pPr>
        <w:spacing w:after="0" w:line="240" w:lineRule="auto"/>
      </w:pPr>
      <w:r>
        <w:separator/>
      </w:r>
    </w:p>
  </w:footnote>
  <w:footnote w:type="continuationSeparator" w:id="0">
    <w:p w14:paraId="07F65E22" w14:textId="77777777" w:rsidR="008B1E56" w:rsidRDefault="008B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C6E5" w14:textId="77777777" w:rsidR="001B4BBC" w:rsidRDefault="001B4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2777" w14:textId="3798EFCE" w:rsidR="005D30EF" w:rsidRDefault="00E83C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B369BC" wp14:editId="01348BC1">
              <wp:simplePos x="0" y="0"/>
              <wp:positionH relativeFrom="column">
                <wp:posOffset>-558799</wp:posOffset>
              </wp:positionH>
              <wp:positionV relativeFrom="paragraph">
                <wp:posOffset>-266699</wp:posOffset>
              </wp:positionV>
              <wp:extent cx="7080250" cy="1114908"/>
              <wp:effectExtent l="0" t="0" r="0" b="0"/>
              <wp:wrapNone/>
              <wp:docPr id="310" name="Rectangle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18575" y="3235246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 w="25400" cap="flat" cmpd="sng">
                        <a:solidFill>
                          <a:srgbClr val="BDC7D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DCEEB0" w14:textId="77777777" w:rsidR="005D30EF" w:rsidRDefault="005D30E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B369BC" id="Rectangle 310" o:spid="_x0000_s1033" style="position:absolute;margin-left:-44pt;margin-top:-21pt;width:557.5pt;height:8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" fillcolor="#bdc7db" strokecolor="#bdc7db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7DCEEB0" w14:textId="77777777" w:rsidR="005D30EF" w:rsidRDefault="005D30E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E181B1" wp14:editId="73395AE2">
              <wp:simplePos x="0" y="0"/>
              <wp:positionH relativeFrom="column">
                <wp:posOffset>1</wp:posOffset>
              </wp:positionH>
              <wp:positionV relativeFrom="paragraph">
                <wp:posOffset>-114299</wp:posOffset>
              </wp:positionV>
              <wp:extent cx="6389370" cy="851097"/>
              <wp:effectExtent l="0" t="0" r="0" b="0"/>
              <wp:wrapNone/>
              <wp:docPr id="313" name="Rectangle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56078" y="3359214"/>
                        <a:ext cx="6379845" cy="8415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F3D5D" w14:textId="77777777" w:rsidR="005D30EF" w:rsidRDefault="00E83CDE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color w:val="FFFFFF"/>
                              <w:sz w:val="72"/>
                            </w:rPr>
                            <w:t>Abdominoplasty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color w:val="FFFFFF"/>
                              <w:sz w:val="72"/>
                            </w:rPr>
                            <w:br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181B1" id="Rectangle 313" o:spid="_x0000_s1033" style="position:absolute;margin-left:0;margin-top:-9pt;width:503.1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" filled="f" stroked="f">
              <v:textbox inset="2.53958mm,1.2694mm,2.53958mm,1.2694mm">
                <w:txbxContent>
                  <w:p w14:paraId="1A0F3D5D" w14:textId="77777777" w:rsidR="005D30EF" w:rsidRDefault="00E83CDE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color w:val="FFFFFF"/>
                        <w:sz w:val="72"/>
                      </w:rPr>
                      <w:t>Abdominoplasty</w:t>
                    </w:r>
                    <w:r>
                      <w:rPr>
                        <w:rFonts w:ascii="Palatino Linotype" w:eastAsia="Palatino Linotype" w:hAnsi="Palatino Linotype" w:cs="Palatino Linotype"/>
                        <w:color w:val="FFFFFF"/>
                        <w:sz w:val="72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FC52" w14:textId="77777777" w:rsidR="001B4BBC" w:rsidRDefault="001B4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51C"/>
    <w:multiLevelType w:val="hybridMultilevel"/>
    <w:tmpl w:val="A9A0ED04"/>
    <w:lvl w:ilvl="0" w:tplc="AEFA5A1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1168"/>
    <w:multiLevelType w:val="hybridMultilevel"/>
    <w:tmpl w:val="21622DD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008A7"/>
    <w:multiLevelType w:val="hybridMultilevel"/>
    <w:tmpl w:val="810072FC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95597"/>
    <w:multiLevelType w:val="hybridMultilevel"/>
    <w:tmpl w:val="4DAE736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77314">
    <w:abstractNumId w:val="2"/>
  </w:num>
  <w:num w:numId="2" w16cid:durableId="2032994572">
    <w:abstractNumId w:val="0"/>
  </w:num>
  <w:num w:numId="3" w16cid:durableId="1598292527">
    <w:abstractNumId w:val="4"/>
  </w:num>
  <w:num w:numId="4" w16cid:durableId="1977488737">
    <w:abstractNumId w:val="1"/>
  </w:num>
  <w:num w:numId="5" w16cid:durableId="19492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F"/>
    <w:rsid w:val="000A6C7B"/>
    <w:rsid w:val="000F395F"/>
    <w:rsid w:val="00111E4E"/>
    <w:rsid w:val="00157E7B"/>
    <w:rsid w:val="001B4BBC"/>
    <w:rsid w:val="003469B2"/>
    <w:rsid w:val="00360160"/>
    <w:rsid w:val="003610B0"/>
    <w:rsid w:val="00402A5E"/>
    <w:rsid w:val="005D30EF"/>
    <w:rsid w:val="007B6F69"/>
    <w:rsid w:val="00820380"/>
    <w:rsid w:val="00885793"/>
    <w:rsid w:val="008B1E56"/>
    <w:rsid w:val="008C72F9"/>
    <w:rsid w:val="00A3761E"/>
    <w:rsid w:val="00A5253D"/>
    <w:rsid w:val="00BD6A22"/>
    <w:rsid w:val="00C9509C"/>
    <w:rsid w:val="00D05B63"/>
    <w:rsid w:val="00D348CF"/>
    <w:rsid w:val="00D863FE"/>
    <w:rsid w:val="00E83CDE"/>
    <w:rsid w:val="00EF3388"/>
    <w:rsid w:val="00F06A0F"/>
    <w:rsid w:val="00F1044F"/>
    <w:rsid w:val="00F53E71"/>
    <w:rsid w:val="00F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8C15"/>
  <w15:docId w15:val="{8F22121C-1F41-4675-8B50-2C8FD35B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uiPriority w:val="9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20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x-WNvbgL1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f4M6l93fZ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_x-WNvbgL1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f4M6l93fZ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zuEat2VmlA4OMOm6YZutgFvOAg==">AMUW2mUoZuNRrLCGgOYm6G66cw0fo3AnsC2tZ1IOdeo60Fh6sjvgSO5uNtMbtRprKtjq87lcJX5eD/bkmu0DxaQu/h4sZRkxUXGP+FJ4nnofGlIAVvgJCyg=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16</cp:revision>
  <cp:lastPrinted>2023-05-18T12:32:00Z</cp:lastPrinted>
  <dcterms:created xsi:type="dcterms:W3CDTF">2020-12-03T19:17:00Z</dcterms:created>
  <dcterms:modified xsi:type="dcterms:W3CDTF">2023-12-12T14:10:00Z</dcterms:modified>
</cp:coreProperties>
</file>